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06" w:rsidRPr="00E7356D" w:rsidRDefault="00B51D06" w:rsidP="00B51D06">
      <w:pPr>
        <w:spacing w:before="240" w:after="0" w:line="240" w:lineRule="auto"/>
        <w:rPr>
          <w:rFonts w:eastAsia="Times New Roman" w:cstheme="minorHAnsi"/>
          <w:sz w:val="28"/>
          <w:lang w:eastAsia="cs-CZ"/>
        </w:rPr>
      </w:pPr>
      <w:bookmarkStart w:id="0" w:name="_Hlk114573246"/>
      <w:r w:rsidRPr="00E7356D">
        <w:rPr>
          <w:rFonts w:eastAsia="Times New Roman" w:cstheme="minorHAnsi"/>
          <w:b/>
          <w:bCs/>
          <w:color w:val="000000"/>
          <w:sz w:val="28"/>
          <w:lang w:eastAsia="cs-CZ"/>
        </w:rPr>
        <w:t>Podpora činnosti sportovních trenérů a fyzioterapeutů na MŠ a ZŠ</w:t>
      </w:r>
    </w:p>
    <w:bookmarkEnd w:id="0"/>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 xml:space="preserve">Vážení sportovní přátelé, trenéři, </w:t>
      </w:r>
    </w:p>
    <w:p w:rsidR="00B51D06" w:rsidRPr="00581C68" w:rsidRDefault="00B51D06" w:rsidP="00B51D06">
      <w:pPr>
        <w:spacing w:after="0" w:line="240" w:lineRule="auto"/>
        <w:rPr>
          <w:rFonts w:eastAsia="Times New Roman" w:cstheme="minorHAnsi"/>
          <w:lang w:eastAsia="cs-CZ"/>
        </w:rPr>
      </w:pPr>
    </w:p>
    <w:p w:rsidR="00B51D06" w:rsidRPr="00581C68" w:rsidRDefault="00B51D06" w:rsidP="00B51D06">
      <w:pPr>
        <w:spacing w:before="240" w:after="0" w:line="240" w:lineRule="auto"/>
        <w:rPr>
          <w:rFonts w:eastAsia="Times New Roman" w:cstheme="minorHAnsi"/>
          <w:color w:val="000000"/>
          <w:lang w:eastAsia="cs-CZ"/>
        </w:rPr>
      </w:pPr>
      <w:r w:rsidRPr="00581C68">
        <w:rPr>
          <w:rFonts w:eastAsia="Times New Roman" w:cstheme="minorHAnsi"/>
          <w:color w:val="000000"/>
          <w:lang w:eastAsia="cs-CZ"/>
        </w:rPr>
        <w:t xml:space="preserve">na základě vypsaného programu NSA </w:t>
      </w:r>
      <w:r w:rsidRPr="00581C68">
        <w:rPr>
          <w:rFonts w:eastAsia="Times New Roman" w:cstheme="minorHAnsi"/>
          <w:b/>
          <w:bCs/>
          <w:color w:val="000000"/>
          <w:u w:val="single"/>
          <w:lang w:eastAsia="cs-CZ"/>
        </w:rPr>
        <w:t>podpora činnosti sportovních trenérů a fyzioterapeutů na MŠ a ZŠ – restart sportu</w:t>
      </w:r>
      <w:r w:rsidRPr="00581C68">
        <w:rPr>
          <w:rFonts w:eastAsia="Times New Roman" w:cstheme="minorHAnsi"/>
          <w:b/>
          <w:bCs/>
          <w:color w:val="000000"/>
          <w:lang w:eastAsia="cs-CZ"/>
        </w:rPr>
        <w:t xml:space="preserve"> </w:t>
      </w:r>
      <w:r w:rsidRPr="00581C68">
        <w:rPr>
          <w:rFonts w:eastAsia="Times New Roman" w:cstheme="minorHAnsi"/>
          <w:color w:val="000000"/>
          <w:lang w:eastAsia="cs-CZ"/>
        </w:rPr>
        <w:t xml:space="preserve">si vás dovolujeme oslovit s možností zapojení se do tohoto programu v rámci </w:t>
      </w:r>
      <w:r w:rsidRPr="00581C68">
        <w:rPr>
          <w:rFonts w:eastAsia="Times New Roman" w:cstheme="minorHAnsi"/>
          <w:b/>
          <w:color w:val="000000"/>
          <w:u w:val="single"/>
          <w:lang w:eastAsia="cs-CZ"/>
        </w:rPr>
        <w:t>ČVS – volejbal, beachvolejbal.</w:t>
      </w:r>
      <w:r w:rsidRPr="00581C68">
        <w:rPr>
          <w:rFonts w:eastAsia="Times New Roman" w:cstheme="minorHAnsi"/>
          <w:color w:val="000000"/>
          <w:lang w:eastAsia="cs-CZ"/>
        </w:rPr>
        <w:t xml:space="preserve"> </w:t>
      </w:r>
    </w:p>
    <w:p w:rsidR="00B51D06" w:rsidRPr="00581C68" w:rsidRDefault="00581C68" w:rsidP="00B51D06">
      <w:pPr>
        <w:spacing w:before="240" w:after="0" w:line="240" w:lineRule="auto"/>
        <w:rPr>
          <w:rFonts w:eastAsia="Times New Roman" w:cstheme="minorHAnsi"/>
          <w:color w:val="000000"/>
          <w:lang w:eastAsia="cs-CZ"/>
        </w:rPr>
      </w:pPr>
      <w:r w:rsidRPr="00581C68">
        <w:rPr>
          <w:rFonts w:eastAsia="Times New Roman" w:cstheme="minorHAnsi"/>
          <w:b/>
          <w:bCs/>
          <w:color w:val="000000"/>
          <w:u w:val="single"/>
          <w:lang w:eastAsia="cs-CZ"/>
        </w:rPr>
        <w:t xml:space="preserve">Podpora </w:t>
      </w:r>
      <w:r w:rsidR="00B51D06" w:rsidRPr="00581C68">
        <w:rPr>
          <w:rFonts w:eastAsia="Times New Roman" w:cstheme="minorHAnsi"/>
          <w:b/>
          <w:bCs/>
          <w:color w:val="000000"/>
          <w:u w:val="single"/>
          <w:lang w:eastAsia="cs-CZ"/>
        </w:rPr>
        <w:t>sportu</w:t>
      </w:r>
      <w:r w:rsidR="00B51D06" w:rsidRPr="00581C68">
        <w:rPr>
          <w:rFonts w:eastAsia="Times New Roman" w:cstheme="minorHAnsi"/>
          <w:color w:val="000000"/>
          <w:lang w:eastAsia="cs-CZ"/>
        </w:rPr>
        <w:t xml:space="preserve"> znamená, že i u vás, ve vašem městě můžeme financovat sportovní program propojující váš klub s místními </w:t>
      </w:r>
      <w:r w:rsidRPr="00581C68">
        <w:rPr>
          <w:rFonts w:eastAsia="Times New Roman" w:cstheme="minorHAnsi"/>
          <w:color w:val="000000"/>
          <w:lang w:eastAsia="cs-CZ"/>
        </w:rPr>
        <w:t>m</w:t>
      </w:r>
      <w:r w:rsidR="00B51D06" w:rsidRPr="00581C68">
        <w:rPr>
          <w:rFonts w:eastAsia="Times New Roman" w:cstheme="minorHAnsi"/>
          <w:color w:val="000000"/>
          <w:lang w:eastAsia="cs-CZ"/>
        </w:rPr>
        <w:t xml:space="preserve">ateřskými a </w:t>
      </w:r>
      <w:r w:rsidR="00716060">
        <w:rPr>
          <w:rFonts w:eastAsia="Times New Roman" w:cstheme="minorHAnsi"/>
          <w:color w:val="000000"/>
          <w:lang w:eastAsia="cs-CZ"/>
        </w:rPr>
        <w:t>z</w:t>
      </w:r>
      <w:r w:rsidR="00B51D06" w:rsidRPr="00581C68">
        <w:rPr>
          <w:rFonts w:eastAsia="Times New Roman" w:cstheme="minorHAnsi"/>
          <w:color w:val="000000"/>
          <w:lang w:eastAsia="cs-CZ"/>
        </w:rPr>
        <w:t xml:space="preserve">ákladními školami. </w:t>
      </w:r>
    </w:p>
    <w:p w:rsidR="00B51D06" w:rsidRPr="00581C68" w:rsidRDefault="00B51D06" w:rsidP="00B51D06">
      <w:pPr>
        <w:spacing w:before="240" w:after="0" w:line="240" w:lineRule="auto"/>
        <w:rPr>
          <w:rFonts w:eastAsia="Times New Roman" w:cstheme="minorHAnsi"/>
          <w:color w:val="000000"/>
          <w:lang w:eastAsia="cs-CZ"/>
        </w:rPr>
      </w:pPr>
      <w:r w:rsidRPr="00581C68">
        <w:rPr>
          <w:rFonts w:eastAsia="Times New Roman" w:cstheme="minorHAnsi"/>
          <w:color w:val="000000"/>
          <w:lang w:eastAsia="cs-CZ"/>
        </w:rPr>
        <w:t xml:space="preserve">Budete zaplaceni. Zaplaceny budou pomůcky.  Přivedete hravou formou nové děti do svého klubu. </w:t>
      </w:r>
    </w:p>
    <w:p w:rsidR="00B51D06" w:rsidRPr="00581C68" w:rsidRDefault="00B51D06" w:rsidP="00B51D06">
      <w:pPr>
        <w:spacing w:before="240" w:after="0" w:line="240" w:lineRule="auto"/>
        <w:rPr>
          <w:rFonts w:eastAsia="Times New Roman" w:cstheme="minorHAnsi"/>
          <w:color w:val="000000"/>
          <w:lang w:eastAsia="cs-CZ"/>
        </w:rPr>
      </w:pPr>
      <w:r w:rsidRPr="00581C68">
        <w:rPr>
          <w:rFonts w:eastAsia="Times New Roman" w:cstheme="minorHAnsi"/>
          <w:b/>
          <w:color w:val="000000"/>
          <w:u w:val="single"/>
          <w:lang w:eastAsia="cs-CZ"/>
        </w:rPr>
        <w:t>Český volejbalový svaz</w:t>
      </w:r>
      <w:r w:rsidRPr="00581C68">
        <w:rPr>
          <w:rFonts w:eastAsia="Times New Roman" w:cstheme="minorHAnsi"/>
          <w:color w:val="000000"/>
          <w:lang w:eastAsia="cs-CZ"/>
        </w:rPr>
        <w:t xml:space="preserve"> vám předloží ve strukturovaném programu a v modifikaci volejbal a beachvolejbal „kuchařku“, tedy v časové ose dvou herních jednotek (120 minut) úplný návod co a jak s dětmi dělat. </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 xml:space="preserve">Na připravovaném webu si návod stáhnete, vytisknete a ve škole, v tělocvičně, nebo naopak u vás v klubu můžete s dětmi podle strukturovaného pracovat. Součástí návodu jsou i instruktážní videa. To vše odděleně pro </w:t>
      </w:r>
      <w:r w:rsidR="00EC4E6B" w:rsidRPr="00581C68">
        <w:rPr>
          <w:rFonts w:eastAsia="Times New Roman" w:cstheme="minorHAnsi"/>
          <w:color w:val="000000"/>
          <w:lang w:eastAsia="cs-CZ"/>
        </w:rPr>
        <w:t xml:space="preserve">MŠ a 1. -4. třídy </w:t>
      </w:r>
      <w:r w:rsidRPr="00581C68">
        <w:rPr>
          <w:rFonts w:eastAsia="Times New Roman" w:cstheme="minorHAnsi"/>
          <w:color w:val="000000"/>
          <w:lang w:eastAsia="cs-CZ"/>
        </w:rPr>
        <w:t>Základních škol</w:t>
      </w:r>
      <w:r w:rsidR="00EC4E6B" w:rsidRPr="00581C68">
        <w:rPr>
          <w:rFonts w:eastAsia="Times New Roman" w:cstheme="minorHAnsi"/>
          <w:color w:val="000000"/>
          <w:lang w:eastAsia="cs-CZ"/>
        </w:rPr>
        <w:t>.</w:t>
      </w:r>
    </w:p>
    <w:p w:rsidR="00B51D06" w:rsidRPr="00581C68" w:rsidRDefault="00EC4E6B"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Realizační o</w:t>
      </w:r>
      <w:r w:rsidR="00B51D06" w:rsidRPr="00581C68">
        <w:rPr>
          <w:rFonts w:eastAsia="Times New Roman" w:cstheme="minorHAnsi"/>
          <w:b/>
          <w:bCs/>
          <w:color w:val="000000"/>
          <w:lang w:eastAsia="cs-CZ"/>
        </w:rPr>
        <w:t xml:space="preserve">bdobí </w:t>
      </w:r>
      <w:r w:rsidRPr="00581C68">
        <w:rPr>
          <w:rFonts w:eastAsia="Times New Roman" w:cstheme="minorHAnsi"/>
          <w:b/>
          <w:bCs/>
          <w:color w:val="000000"/>
          <w:lang w:eastAsia="cs-CZ"/>
        </w:rPr>
        <w:t>1.</w:t>
      </w:r>
      <w:r w:rsidR="00BB3D54">
        <w:rPr>
          <w:rFonts w:eastAsia="Times New Roman" w:cstheme="minorHAnsi"/>
          <w:b/>
          <w:bCs/>
          <w:color w:val="000000"/>
          <w:lang w:eastAsia="cs-CZ"/>
        </w:rPr>
        <w:t xml:space="preserve"> </w:t>
      </w:r>
      <w:r w:rsidR="00716060">
        <w:rPr>
          <w:rFonts w:eastAsia="Times New Roman" w:cstheme="minorHAnsi"/>
          <w:b/>
          <w:bCs/>
          <w:color w:val="000000"/>
          <w:lang w:eastAsia="cs-CZ"/>
        </w:rPr>
        <w:t>9</w:t>
      </w:r>
      <w:r w:rsidRPr="00581C68">
        <w:rPr>
          <w:rFonts w:eastAsia="Times New Roman" w:cstheme="minorHAnsi"/>
          <w:b/>
          <w:bCs/>
          <w:color w:val="000000"/>
          <w:lang w:eastAsia="cs-CZ"/>
        </w:rPr>
        <w:t>. -</w:t>
      </w:r>
      <w:r w:rsidR="00BB3D54">
        <w:rPr>
          <w:rFonts w:eastAsia="Times New Roman" w:cstheme="minorHAnsi"/>
          <w:b/>
          <w:bCs/>
          <w:color w:val="000000"/>
          <w:lang w:eastAsia="cs-CZ"/>
        </w:rPr>
        <w:t xml:space="preserve"> </w:t>
      </w:r>
      <w:r w:rsidRPr="00581C68">
        <w:rPr>
          <w:rFonts w:eastAsia="Times New Roman" w:cstheme="minorHAnsi"/>
          <w:b/>
          <w:bCs/>
          <w:color w:val="000000"/>
          <w:lang w:eastAsia="cs-CZ"/>
        </w:rPr>
        <w:t>31.</w:t>
      </w:r>
      <w:r w:rsidR="00BB3D54">
        <w:rPr>
          <w:rFonts w:eastAsia="Times New Roman" w:cstheme="minorHAnsi"/>
          <w:b/>
          <w:bCs/>
          <w:color w:val="000000"/>
          <w:lang w:eastAsia="cs-CZ"/>
        </w:rPr>
        <w:t xml:space="preserve"> </w:t>
      </w:r>
      <w:r w:rsidRPr="00581C68">
        <w:rPr>
          <w:rFonts w:eastAsia="Times New Roman" w:cstheme="minorHAnsi"/>
          <w:b/>
          <w:bCs/>
          <w:color w:val="000000"/>
          <w:lang w:eastAsia="cs-CZ"/>
        </w:rPr>
        <w:t>12.</w:t>
      </w:r>
      <w:r w:rsidR="00BB3D54">
        <w:rPr>
          <w:rFonts w:eastAsia="Times New Roman" w:cstheme="minorHAnsi"/>
          <w:b/>
          <w:bCs/>
          <w:color w:val="000000"/>
          <w:lang w:eastAsia="cs-CZ"/>
        </w:rPr>
        <w:t xml:space="preserve"> </w:t>
      </w:r>
      <w:r w:rsidRPr="00581C68">
        <w:rPr>
          <w:rFonts w:eastAsia="Times New Roman" w:cstheme="minorHAnsi"/>
          <w:b/>
          <w:bCs/>
          <w:color w:val="000000"/>
          <w:lang w:eastAsia="cs-CZ"/>
        </w:rPr>
        <w:t>202</w:t>
      </w:r>
      <w:r w:rsidR="00581C68" w:rsidRPr="00581C68">
        <w:rPr>
          <w:rFonts w:eastAsia="Times New Roman" w:cstheme="minorHAnsi"/>
          <w:b/>
          <w:bCs/>
          <w:color w:val="000000"/>
          <w:lang w:eastAsia="cs-CZ"/>
        </w:rPr>
        <w:t>2</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Kategorie: </w:t>
      </w:r>
    </w:p>
    <w:p w:rsidR="00B51D06" w:rsidRPr="00581C68" w:rsidRDefault="00EC4E6B"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M</w:t>
      </w:r>
      <w:r w:rsidR="00B51D06" w:rsidRPr="00581C68">
        <w:rPr>
          <w:rFonts w:eastAsia="Times New Roman" w:cstheme="minorHAnsi"/>
          <w:color w:val="000000"/>
          <w:lang w:eastAsia="cs-CZ"/>
        </w:rPr>
        <w:t>ateřská škola</w:t>
      </w:r>
    </w:p>
    <w:p w:rsidR="00B51D06" w:rsidRPr="00581C68" w:rsidRDefault="00EC4E6B"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Z</w:t>
      </w:r>
      <w:r w:rsidR="00B51D06" w:rsidRPr="00581C68">
        <w:rPr>
          <w:rFonts w:eastAsia="Times New Roman" w:cstheme="minorHAnsi"/>
          <w:color w:val="000000"/>
          <w:lang w:eastAsia="cs-CZ"/>
        </w:rPr>
        <w:t xml:space="preserve">ákladní škola – </w:t>
      </w:r>
      <w:r w:rsidR="00B51D06" w:rsidRPr="00581C68">
        <w:rPr>
          <w:rFonts w:eastAsia="Times New Roman" w:cstheme="minorHAnsi"/>
          <w:lang w:eastAsia="cs-CZ"/>
        </w:rPr>
        <w:t xml:space="preserve">pouze I. </w:t>
      </w:r>
      <w:r w:rsidRPr="00581C68">
        <w:rPr>
          <w:rFonts w:eastAsia="Times New Roman" w:cstheme="minorHAnsi"/>
          <w:lang w:eastAsia="cs-CZ"/>
        </w:rPr>
        <w:t>stupeň (1. -</w:t>
      </w:r>
      <w:r w:rsidR="00BB3D54">
        <w:rPr>
          <w:rFonts w:eastAsia="Times New Roman" w:cstheme="minorHAnsi"/>
          <w:lang w:eastAsia="cs-CZ"/>
        </w:rPr>
        <w:t xml:space="preserve"> </w:t>
      </w:r>
      <w:r w:rsidRPr="00581C68">
        <w:rPr>
          <w:rFonts w:eastAsia="Times New Roman" w:cstheme="minorHAnsi"/>
          <w:lang w:eastAsia="cs-CZ"/>
        </w:rPr>
        <w:t>4. třída</w:t>
      </w:r>
      <w:r w:rsidR="00B51D06" w:rsidRPr="00581C68">
        <w:rPr>
          <w:rFonts w:eastAsia="Times New Roman" w:cstheme="minorHAnsi"/>
          <w:lang w:eastAsia="cs-CZ"/>
        </w:rPr>
        <w:t>)</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FF0000"/>
          <w:lang w:eastAsia="cs-CZ"/>
        </w:rPr>
        <w:t xml:space="preserve">Určeno pouze pro obce i města do </w:t>
      </w:r>
      <w:r w:rsidR="00581C68" w:rsidRPr="00581C68">
        <w:rPr>
          <w:rFonts w:eastAsia="Times New Roman" w:cstheme="minorHAnsi"/>
          <w:color w:val="FF0000"/>
          <w:lang w:eastAsia="cs-CZ"/>
        </w:rPr>
        <w:t>8</w:t>
      </w:r>
      <w:r w:rsidR="00BB3D54">
        <w:rPr>
          <w:rFonts w:eastAsia="Times New Roman" w:cstheme="minorHAnsi"/>
          <w:color w:val="FF0000"/>
          <w:lang w:eastAsia="cs-CZ"/>
        </w:rPr>
        <w:t xml:space="preserve">0.000 </w:t>
      </w:r>
      <w:r w:rsidRPr="00581C68">
        <w:rPr>
          <w:rFonts w:eastAsia="Times New Roman" w:cstheme="minorHAnsi"/>
          <w:color w:val="FF0000"/>
          <w:lang w:eastAsia="cs-CZ"/>
        </w:rPr>
        <w:t>obyvatel</w:t>
      </w:r>
      <w:r w:rsidR="00716060">
        <w:rPr>
          <w:rFonts w:eastAsia="Times New Roman" w:cstheme="minorHAnsi"/>
          <w:color w:val="FF0000"/>
          <w:lang w:eastAsia="cs-CZ"/>
        </w:rPr>
        <w:t xml:space="preserve">: </w:t>
      </w:r>
      <w:hyperlink r:id="rId5" w:history="1">
        <w:r w:rsidR="00716060" w:rsidRPr="00AC5F0B">
          <w:rPr>
            <w:rStyle w:val="Hypertextovodkaz"/>
            <w:rFonts w:eastAsia="Times New Roman" w:cstheme="minorHAnsi"/>
            <w:lang w:eastAsia="cs-CZ"/>
          </w:rPr>
          <w:t>https://cs.wikipedia.org/wiki/Seznam_m%C4%9Bst_v_%C4%8Cesku_podle_po%C4%8Dtu_obyvatel</w:t>
        </w:r>
      </w:hyperlink>
      <w:r w:rsidR="00716060">
        <w:rPr>
          <w:rFonts w:eastAsia="Times New Roman" w:cstheme="minorHAnsi"/>
          <w:color w:val="FF0000"/>
          <w:lang w:eastAsia="cs-CZ"/>
        </w:rPr>
        <w:t xml:space="preserve"> </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Proč se zapojit do projektu:</w:t>
      </w:r>
    </w:p>
    <w:p w:rsidR="00B51D06" w:rsidRPr="00581C68" w:rsidRDefault="00B51D06" w:rsidP="00EC4E6B">
      <w:pPr>
        <w:numPr>
          <w:ilvl w:val="0"/>
          <w:numId w:val="1"/>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Pohyb pro děti nejen na tělocviku</w:t>
      </w:r>
      <w:r w:rsidR="00EC4E6B" w:rsidRPr="00581C68">
        <w:rPr>
          <w:rFonts w:eastAsia="Times New Roman" w:cstheme="minorHAnsi"/>
          <w:color w:val="000000"/>
          <w:lang w:eastAsia="cs-CZ"/>
        </w:rPr>
        <w:t>, anebo právě na tělocviku formou na drobné míčové hry zaměřené lekce</w:t>
      </w:r>
      <w:r w:rsidRPr="00581C68">
        <w:rPr>
          <w:rFonts w:eastAsia="Times New Roman" w:cstheme="minorHAnsi"/>
          <w:color w:val="000000"/>
          <w:lang w:eastAsia="cs-CZ"/>
        </w:rPr>
        <w:t> </w:t>
      </w:r>
    </w:p>
    <w:p w:rsidR="00EC4E6B" w:rsidRPr="00581C68" w:rsidRDefault="00EC4E6B" w:rsidP="00EC4E6B">
      <w:pPr>
        <w:numPr>
          <w:ilvl w:val="0"/>
          <w:numId w:val="1"/>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Náborová forma projektu umožní vašemu klubu přivést do přípravek nové děti, které bude volejbal bavit</w:t>
      </w:r>
    </w:p>
    <w:p w:rsidR="00EC4E6B" w:rsidRPr="00581C68" w:rsidRDefault="00EC4E6B" w:rsidP="00EC4E6B">
      <w:pPr>
        <w:numPr>
          <w:ilvl w:val="0"/>
          <w:numId w:val="1"/>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Propojíte se prostřednictvím aplikací a IT technologi</w:t>
      </w:r>
      <w:r w:rsidR="00BB3D54">
        <w:rPr>
          <w:rFonts w:eastAsia="Times New Roman" w:cstheme="minorHAnsi"/>
          <w:color w:val="000000"/>
          <w:lang w:eastAsia="cs-CZ"/>
        </w:rPr>
        <w:t>í s učiteli škol ve vašem městě</w:t>
      </w:r>
      <w:r w:rsidRPr="00581C68">
        <w:rPr>
          <w:rFonts w:eastAsia="Times New Roman" w:cstheme="minorHAnsi"/>
          <w:color w:val="000000"/>
          <w:lang w:eastAsia="cs-CZ"/>
        </w:rPr>
        <w:t>, aplikace, kalendáře, vše je jednoduché a intuitivní, prověřeno v praxi</w:t>
      </w:r>
    </w:p>
    <w:p w:rsidR="00EC4E6B" w:rsidRPr="00581C68" w:rsidRDefault="00EC4E6B" w:rsidP="00EC4E6B">
      <w:pPr>
        <w:spacing w:before="240" w:after="0" w:line="240" w:lineRule="auto"/>
        <w:textAlignment w:val="baseline"/>
        <w:rPr>
          <w:rFonts w:eastAsia="Times New Roman" w:cstheme="minorHAnsi"/>
          <w:color w:val="000000"/>
          <w:lang w:eastAsia="cs-CZ"/>
        </w:rPr>
      </w:pPr>
    </w:p>
    <w:p w:rsidR="00EC4E6B" w:rsidRPr="00581C68" w:rsidRDefault="00EC4E6B" w:rsidP="00EC4E6B">
      <w:pPr>
        <w:numPr>
          <w:ilvl w:val="0"/>
          <w:numId w:val="1"/>
        </w:numPr>
        <w:spacing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Aktivity jsou zadarmo, ideální forma spolupráce klub – škola placená z projektu NSA</w:t>
      </w:r>
    </w:p>
    <w:p w:rsidR="00EC4E6B" w:rsidRPr="00581C68" w:rsidRDefault="00EC4E6B" w:rsidP="00EC4E6B">
      <w:pPr>
        <w:numPr>
          <w:ilvl w:val="0"/>
          <w:numId w:val="1"/>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 xml:space="preserve">Pomůcky po skončení projektu zůstanou vám v klubu – udržitelnost </w:t>
      </w:r>
    </w:p>
    <w:p w:rsidR="00EC4E6B" w:rsidRPr="00581C68" w:rsidRDefault="00EC4E6B" w:rsidP="00EC4E6B">
      <w:pPr>
        <w:numPr>
          <w:ilvl w:val="0"/>
          <w:numId w:val="1"/>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Aplikace budou fungovat i po skončení projektu, takže veškeré nástroje na řízení a komunikaci mezi klubem a školou budete moci využívat i po 31.</w:t>
      </w:r>
      <w:r w:rsidR="00BB3D54">
        <w:rPr>
          <w:rFonts w:eastAsia="Times New Roman" w:cstheme="minorHAnsi"/>
          <w:color w:val="000000"/>
          <w:lang w:eastAsia="cs-CZ"/>
        </w:rPr>
        <w:t xml:space="preserve"> </w:t>
      </w:r>
      <w:r w:rsidRPr="00581C68">
        <w:rPr>
          <w:rFonts w:eastAsia="Times New Roman" w:cstheme="minorHAnsi"/>
          <w:color w:val="000000"/>
          <w:lang w:eastAsia="cs-CZ"/>
        </w:rPr>
        <w:t>12.</w:t>
      </w:r>
      <w:r w:rsidR="00BB3D54">
        <w:rPr>
          <w:rFonts w:eastAsia="Times New Roman" w:cstheme="minorHAnsi"/>
          <w:color w:val="000000"/>
          <w:lang w:eastAsia="cs-CZ"/>
        </w:rPr>
        <w:t xml:space="preserve"> </w:t>
      </w:r>
      <w:bookmarkStart w:id="1" w:name="_GoBack"/>
      <w:bookmarkEnd w:id="1"/>
      <w:r w:rsidRPr="00581C68">
        <w:rPr>
          <w:rFonts w:eastAsia="Times New Roman" w:cstheme="minorHAnsi"/>
          <w:color w:val="000000"/>
          <w:lang w:eastAsia="cs-CZ"/>
        </w:rPr>
        <w:t>202</w:t>
      </w:r>
      <w:r w:rsidR="00716060">
        <w:rPr>
          <w:rFonts w:eastAsia="Times New Roman" w:cstheme="minorHAnsi"/>
          <w:color w:val="000000"/>
          <w:lang w:eastAsia="cs-CZ"/>
        </w:rPr>
        <w:t>2</w:t>
      </w:r>
    </w:p>
    <w:p w:rsidR="00EC4E6B" w:rsidRPr="00581C68" w:rsidRDefault="00EC4E6B" w:rsidP="00EC4E6B">
      <w:pPr>
        <w:spacing w:before="240" w:after="0" w:line="240" w:lineRule="auto"/>
        <w:textAlignment w:val="baseline"/>
        <w:rPr>
          <w:rFonts w:eastAsia="Times New Roman" w:cstheme="minorHAnsi"/>
          <w:color w:val="000000"/>
          <w:lang w:eastAsia="cs-CZ"/>
        </w:rPr>
      </w:pPr>
    </w:p>
    <w:p w:rsidR="00B51D06" w:rsidRPr="00581C68" w:rsidRDefault="00B51D06" w:rsidP="00B51D06">
      <w:pPr>
        <w:numPr>
          <w:ilvl w:val="0"/>
          <w:numId w:val="1"/>
        </w:numPr>
        <w:spacing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Super rychlé a snadné přihlášení</w:t>
      </w:r>
      <w:r w:rsidR="0037089A" w:rsidRPr="00581C68">
        <w:rPr>
          <w:rFonts w:eastAsia="Times New Roman" w:cstheme="minorHAnsi"/>
          <w:color w:val="000000"/>
          <w:lang w:eastAsia="cs-CZ"/>
        </w:rPr>
        <w:t>, nezatěžující řízení školy</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Cíl:</w:t>
      </w:r>
    </w:p>
    <w:p w:rsidR="0037089A" w:rsidRPr="00581C68" w:rsidRDefault="0037089A" w:rsidP="00B51D06">
      <w:pPr>
        <w:numPr>
          <w:ilvl w:val="0"/>
          <w:numId w:val="2"/>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Restart sportu. Znovu z</w:t>
      </w:r>
      <w:r w:rsidR="00B51D06" w:rsidRPr="00581C68">
        <w:rPr>
          <w:rFonts w:eastAsia="Times New Roman" w:cstheme="minorHAnsi"/>
          <w:color w:val="000000"/>
          <w:lang w:eastAsia="cs-CZ"/>
        </w:rPr>
        <w:t>apojení dětí do pohybových aktivit.</w:t>
      </w:r>
    </w:p>
    <w:p w:rsidR="0037089A" w:rsidRPr="00581C68" w:rsidRDefault="0037089A" w:rsidP="00B51D06">
      <w:pPr>
        <w:numPr>
          <w:ilvl w:val="0"/>
          <w:numId w:val="2"/>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Posílení tělesné</w:t>
      </w:r>
      <w:r w:rsidR="00B51D06" w:rsidRPr="00581C68">
        <w:rPr>
          <w:rFonts w:eastAsia="Times New Roman" w:cstheme="minorHAnsi"/>
          <w:color w:val="000000"/>
          <w:lang w:eastAsia="cs-CZ"/>
        </w:rPr>
        <w:t xml:space="preserve"> zdatnosti</w:t>
      </w:r>
      <w:r w:rsidRPr="00581C68">
        <w:rPr>
          <w:rFonts w:eastAsia="Times New Roman" w:cstheme="minorHAnsi"/>
          <w:color w:val="000000"/>
          <w:lang w:eastAsia="cs-CZ"/>
        </w:rPr>
        <w:t xml:space="preserve"> dětí v předškolním věku a v prvních ročnících ZŠ</w:t>
      </w:r>
    </w:p>
    <w:p w:rsidR="00B51D06" w:rsidRPr="00581C68" w:rsidRDefault="0037089A" w:rsidP="00B51D06">
      <w:pPr>
        <w:numPr>
          <w:ilvl w:val="0"/>
          <w:numId w:val="2"/>
        </w:numPr>
        <w:spacing w:before="240"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Z</w:t>
      </w:r>
      <w:r w:rsidR="00B51D06" w:rsidRPr="00581C68">
        <w:rPr>
          <w:rFonts w:eastAsia="Times New Roman" w:cstheme="minorHAnsi"/>
          <w:color w:val="000000"/>
          <w:lang w:eastAsia="cs-CZ"/>
        </w:rPr>
        <w:t>výšení jejich psychické odolnosti a sociální kompetence</w:t>
      </w:r>
      <w:r w:rsidRPr="00581C68">
        <w:rPr>
          <w:rFonts w:eastAsia="Times New Roman" w:cstheme="minorHAnsi"/>
          <w:color w:val="000000"/>
          <w:lang w:eastAsia="cs-CZ"/>
        </w:rPr>
        <w:t xml:space="preserve"> dětí</w:t>
      </w:r>
      <w:r w:rsidR="00B51D06" w:rsidRPr="00581C68">
        <w:rPr>
          <w:rFonts w:eastAsia="Times New Roman" w:cstheme="minorHAnsi"/>
          <w:color w:val="000000"/>
          <w:lang w:eastAsia="cs-CZ"/>
        </w:rPr>
        <w:t>, naučit je pohybové všestrannosti</w:t>
      </w:r>
    </w:p>
    <w:p w:rsidR="00B51D06" w:rsidRPr="00581C68" w:rsidRDefault="00B51D06" w:rsidP="00B51D06">
      <w:pPr>
        <w:numPr>
          <w:ilvl w:val="0"/>
          <w:numId w:val="2"/>
        </w:numPr>
        <w:spacing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Zapojení kvalifikovaných osob – trenéři, pedagogové, fyzioterapeuti</w:t>
      </w:r>
      <w:r w:rsidR="0037089A" w:rsidRPr="00581C68">
        <w:rPr>
          <w:rFonts w:eastAsia="Times New Roman" w:cstheme="minorHAnsi"/>
          <w:color w:val="000000"/>
          <w:lang w:eastAsia="cs-CZ"/>
        </w:rPr>
        <w:t xml:space="preserve"> do </w:t>
      </w:r>
      <w:r w:rsidR="00716060" w:rsidRPr="00581C68">
        <w:rPr>
          <w:rFonts w:eastAsia="Times New Roman" w:cstheme="minorHAnsi"/>
          <w:color w:val="000000"/>
          <w:lang w:eastAsia="cs-CZ"/>
        </w:rPr>
        <w:t>procesu</w:t>
      </w:r>
      <w:r w:rsidR="0037089A" w:rsidRPr="00581C68">
        <w:rPr>
          <w:rFonts w:eastAsia="Times New Roman" w:cstheme="minorHAnsi"/>
          <w:color w:val="000000"/>
          <w:lang w:eastAsia="cs-CZ"/>
        </w:rPr>
        <w:t xml:space="preserve"> kultivace tělesné výchovy na MŠ a ZŠ</w:t>
      </w:r>
    </w:p>
    <w:p w:rsidR="0037089A" w:rsidRPr="00581C68" w:rsidRDefault="0037089A" w:rsidP="00B51D06">
      <w:pPr>
        <w:numPr>
          <w:ilvl w:val="0"/>
          <w:numId w:val="2"/>
        </w:numPr>
        <w:spacing w:after="0" w:line="240" w:lineRule="auto"/>
        <w:textAlignment w:val="baseline"/>
        <w:rPr>
          <w:rFonts w:eastAsia="Times New Roman" w:cstheme="minorHAnsi"/>
          <w:color w:val="000000"/>
          <w:lang w:eastAsia="cs-CZ"/>
        </w:rPr>
      </w:pPr>
      <w:r w:rsidRPr="00581C68">
        <w:rPr>
          <w:rFonts w:eastAsia="Times New Roman" w:cstheme="minorHAnsi"/>
          <w:color w:val="000000"/>
          <w:lang w:eastAsia="cs-CZ"/>
        </w:rPr>
        <w:t xml:space="preserve">Posílení sociální vazby Město – Klub – Škola, restart sportu a restart vztahů </w:t>
      </w:r>
    </w:p>
    <w:p w:rsidR="00B51D06" w:rsidRPr="00581C68" w:rsidRDefault="00B51D06" w:rsidP="00B51D06">
      <w:pPr>
        <w:spacing w:after="0" w:line="240" w:lineRule="auto"/>
        <w:rPr>
          <w:rFonts w:eastAsia="Times New Roman" w:cstheme="minorHAnsi"/>
          <w:lang w:eastAsia="cs-CZ"/>
        </w:rPr>
      </w:pP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Žadatelem</w:t>
      </w:r>
      <w:r w:rsidRPr="00581C68">
        <w:rPr>
          <w:rFonts w:eastAsia="Times New Roman" w:cstheme="minorHAnsi"/>
          <w:color w:val="000000"/>
          <w:lang w:eastAsia="cs-CZ"/>
        </w:rPr>
        <w:t xml:space="preserve"> bude ČVS, který bude moci hradit z dotačních prostředků DPP, DPČ nebo OSVČ trenérů, </w:t>
      </w:r>
      <w:r w:rsidRPr="00581C68">
        <w:rPr>
          <w:rFonts w:eastAsia="Times New Roman" w:cstheme="minorHAnsi"/>
          <w:b/>
          <w:lang w:eastAsia="cs-CZ"/>
        </w:rPr>
        <w:t>(</w:t>
      </w:r>
      <w:r w:rsidR="00716060">
        <w:rPr>
          <w:rFonts w:eastAsia="Times New Roman" w:cstheme="minorHAnsi"/>
          <w:b/>
          <w:lang w:eastAsia="cs-CZ"/>
        </w:rPr>
        <w:t>300-</w:t>
      </w:r>
      <w:r w:rsidR="0037089A" w:rsidRPr="00581C68">
        <w:rPr>
          <w:rFonts w:eastAsia="Times New Roman" w:cstheme="minorHAnsi"/>
          <w:b/>
          <w:lang w:eastAsia="cs-CZ"/>
        </w:rPr>
        <w:t>3</w:t>
      </w:r>
      <w:r w:rsidR="00716060">
        <w:rPr>
          <w:rFonts w:eastAsia="Times New Roman" w:cstheme="minorHAnsi"/>
          <w:b/>
          <w:lang w:eastAsia="cs-CZ"/>
        </w:rPr>
        <w:t>5</w:t>
      </w:r>
      <w:r w:rsidRPr="00581C68">
        <w:rPr>
          <w:rFonts w:eastAsia="Times New Roman" w:cstheme="minorHAnsi"/>
          <w:b/>
          <w:lang w:eastAsia="cs-CZ"/>
        </w:rPr>
        <w:t>0,-/hod</w:t>
      </w:r>
      <w:r w:rsidR="00BB3D54">
        <w:rPr>
          <w:rFonts w:eastAsia="Times New Roman" w:cstheme="minorHAnsi"/>
          <w:b/>
          <w:lang w:eastAsia="cs-CZ"/>
        </w:rPr>
        <w:t>.</w:t>
      </w:r>
      <w:r w:rsidRPr="00581C68">
        <w:rPr>
          <w:rFonts w:eastAsia="Times New Roman" w:cstheme="minorHAnsi"/>
          <w:b/>
          <w:lang w:eastAsia="cs-CZ"/>
        </w:rPr>
        <w:t>).</w:t>
      </w:r>
      <w:r w:rsidRPr="00581C68">
        <w:rPr>
          <w:rFonts w:eastAsia="Times New Roman" w:cstheme="minorHAnsi"/>
          <w:color w:val="000000"/>
          <w:lang w:eastAsia="cs-CZ"/>
        </w:rPr>
        <w:t xml:space="preserve"> </w:t>
      </w:r>
      <w:r w:rsidR="0037089A" w:rsidRPr="00581C68">
        <w:rPr>
          <w:rFonts w:eastAsia="Times New Roman" w:cstheme="minorHAnsi"/>
          <w:color w:val="000000"/>
          <w:lang w:eastAsia="cs-CZ"/>
        </w:rPr>
        <w:t xml:space="preserve">Započtena koeficientem 0,5 bude i přípravná hodina ke každé lekci.  </w:t>
      </w:r>
      <w:r w:rsidRPr="00581C68">
        <w:rPr>
          <w:rFonts w:eastAsia="Times New Roman" w:cstheme="minorHAnsi"/>
          <w:color w:val="000000"/>
          <w:lang w:eastAsia="cs-CZ"/>
        </w:rPr>
        <w:t>Časová dotace výuky (tréninku) musí být alespoň 1x týdně 45 minut.</w:t>
      </w:r>
      <w:r w:rsidR="0037089A" w:rsidRPr="00581C68">
        <w:rPr>
          <w:rFonts w:eastAsia="Times New Roman" w:cstheme="minorHAnsi"/>
          <w:color w:val="000000"/>
          <w:lang w:eastAsia="cs-CZ"/>
        </w:rPr>
        <w:t xml:space="preserve"> </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Dále pak bude pořízen jednotný sportovní materiál pro děti do každé zapojené ZŠ a MŠ.</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Metodika:</w:t>
      </w:r>
    </w:p>
    <w:p w:rsidR="00933D5B" w:rsidRPr="00581C68" w:rsidRDefault="00B51D06" w:rsidP="00B51D06">
      <w:pPr>
        <w:spacing w:before="240" w:after="0" w:line="240" w:lineRule="auto"/>
        <w:rPr>
          <w:rFonts w:eastAsia="Times New Roman" w:cstheme="minorHAnsi"/>
          <w:color w:val="000000"/>
          <w:lang w:eastAsia="cs-CZ"/>
        </w:rPr>
      </w:pPr>
      <w:r w:rsidRPr="00581C68">
        <w:rPr>
          <w:rFonts w:eastAsia="Times New Roman" w:cstheme="minorHAnsi"/>
          <w:color w:val="000000"/>
          <w:lang w:eastAsia="cs-CZ"/>
        </w:rPr>
        <w:t>Pro projekt je zpracována jednotná metodika</w:t>
      </w:r>
      <w:r w:rsidR="00933D5B" w:rsidRPr="00581C68">
        <w:rPr>
          <w:rFonts w:eastAsia="Times New Roman" w:cstheme="minorHAnsi"/>
          <w:color w:val="000000"/>
          <w:lang w:eastAsia="cs-CZ"/>
        </w:rPr>
        <w:t xml:space="preserve"> a instruktážní video</w:t>
      </w:r>
      <w:r w:rsidRPr="00581C68">
        <w:rPr>
          <w:rFonts w:eastAsia="Times New Roman" w:cstheme="minorHAnsi"/>
          <w:color w:val="000000"/>
          <w:lang w:eastAsia="cs-CZ"/>
        </w:rPr>
        <w:t xml:space="preserve">. Věnuje se základním pohybovým dovednostem a činnostem, aktivitám k přirozenému rozvoji pohybu, zlepšování dovedností a morálně-volních vlastností našich dětí. </w:t>
      </w:r>
    </w:p>
    <w:p w:rsidR="00933D5B" w:rsidRPr="00581C68" w:rsidRDefault="00B51D06" w:rsidP="00B51D06">
      <w:pPr>
        <w:spacing w:before="240" w:after="0" w:line="240" w:lineRule="auto"/>
        <w:rPr>
          <w:rFonts w:eastAsia="Times New Roman" w:cstheme="minorHAnsi"/>
          <w:color w:val="000000"/>
          <w:lang w:eastAsia="cs-CZ"/>
        </w:rPr>
      </w:pPr>
      <w:r w:rsidRPr="00581C68">
        <w:rPr>
          <w:rFonts w:eastAsia="Times New Roman" w:cstheme="minorHAnsi"/>
          <w:color w:val="000000"/>
          <w:lang w:eastAsia="cs-CZ"/>
        </w:rPr>
        <w:t xml:space="preserve">Pracuje na vytvoření přirozeného pohybového základu pro budoucí sportování včetně rozvíjení motoriky a flexibility. Vše probíhá formou zábavných a pestrých cvičení a her. </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Nejedná se určitě o zaměření na předčasnou specializaci jakéhokoliv sportu a výběru talentů. Může se zapojit každý, kdo má chuť hýbat</w:t>
      </w:r>
      <w:r w:rsidR="00933D5B" w:rsidRPr="00581C68">
        <w:rPr>
          <w:rFonts w:eastAsia="Times New Roman" w:cstheme="minorHAnsi"/>
          <w:color w:val="000000"/>
          <w:lang w:eastAsia="cs-CZ"/>
        </w:rPr>
        <w:t xml:space="preserve">, celou metodiku nejlépe najdete na videu, které již nyní zobrazuje pracovní stránka projektu –  </w:t>
      </w:r>
      <w:hyperlink r:id="rId6" w:history="1">
        <w:r w:rsidR="00716060" w:rsidRPr="00AC5F0B">
          <w:rPr>
            <w:rStyle w:val="Hypertextovodkaz"/>
            <w:rFonts w:eastAsia="Times New Roman" w:cstheme="minorHAnsi"/>
            <w:lang w:eastAsia="cs-CZ"/>
          </w:rPr>
          <w:t>https://www.skolni-volejbal.cz/prihlasky-na-akce</w:t>
        </w:r>
      </w:hyperlink>
      <w:r w:rsidR="00716060">
        <w:rPr>
          <w:rFonts w:eastAsia="Times New Roman" w:cstheme="minorHAnsi"/>
          <w:color w:val="000000"/>
          <w:lang w:eastAsia="cs-CZ"/>
        </w:rPr>
        <w:t xml:space="preserve"> </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Metodická videa budou k</w:t>
      </w:r>
      <w:r w:rsidR="00933D5B" w:rsidRPr="00581C68">
        <w:rPr>
          <w:rFonts w:eastAsia="Times New Roman" w:cstheme="minorHAnsi"/>
          <w:color w:val="000000"/>
          <w:lang w:eastAsia="cs-CZ"/>
        </w:rPr>
        <w:t> </w:t>
      </w:r>
      <w:r w:rsidRPr="00581C68">
        <w:rPr>
          <w:rFonts w:eastAsia="Times New Roman" w:cstheme="minorHAnsi"/>
          <w:color w:val="000000"/>
          <w:lang w:eastAsia="cs-CZ"/>
        </w:rPr>
        <w:t>dispozici</w:t>
      </w:r>
      <w:r w:rsidR="00933D5B" w:rsidRPr="00581C68">
        <w:rPr>
          <w:rFonts w:eastAsia="Times New Roman" w:cstheme="minorHAnsi"/>
          <w:color w:val="000000"/>
          <w:lang w:eastAsia="cs-CZ"/>
        </w:rPr>
        <w:t xml:space="preserve"> pro volejbal a beachvolejbal</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Komunikační aplikace</w:t>
      </w:r>
      <w:r w:rsidR="00933D5B" w:rsidRPr="00581C68">
        <w:rPr>
          <w:rFonts w:eastAsia="Times New Roman" w:cstheme="minorHAnsi"/>
          <w:b/>
          <w:bCs/>
          <w:color w:val="000000"/>
          <w:lang w:eastAsia="cs-CZ"/>
        </w:rPr>
        <w:t xml:space="preserve"> IT technologická podpora</w:t>
      </w:r>
      <w:r w:rsidRPr="00581C68">
        <w:rPr>
          <w:rFonts w:eastAsia="Times New Roman" w:cstheme="minorHAnsi"/>
          <w:b/>
          <w:bCs/>
          <w:color w:val="000000"/>
          <w:lang w:eastAsia="cs-CZ"/>
        </w:rPr>
        <w:t>:</w:t>
      </w:r>
    </w:p>
    <w:p w:rsidR="00933D5B" w:rsidRPr="00581C68" w:rsidRDefault="00933D5B" w:rsidP="00933D5B">
      <w:pPr>
        <w:pStyle w:val="Odstavecseseznamem"/>
        <w:numPr>
          <w:ilvl w:val="0"/>
          <w:numId w:val="3"/>
        </w:numPr>
        <w:spacing w:before="240" w:after="0" w:line="240" w:lineRule="auto"/>
        <w:rPr>
          <w:rFonts w:eastAsia="Times New Roman" w:cstheme="minorHAnsi"/>
          <w:color w:val="000000"/>
          <w:lang w:eastAsia="cs-CZ"/>
        </w:rPr>
      </w:pPr>
      <w:r w:rsidRPr="00581C68">
        <w:rPr>
          <w:rFonts w:eastAsia="Times New Roman" w:cstheme="minorHAnsi"/>
          <w:color w:val="000000"/>
          <w:lang w:eastAsia="cs-CZ"/>
        </w:rPr>
        <w:t xml:space="preserve">Projekt </w:t>
      </w:r>
      <w:r w:rsidRPr="00581C68">
        <w:rPr>
          <w:rFonts w:eastAsia="Times New Roman" w:cstheme="minorHAnsi"/>
          <w:b/>
          <w:color w:val="000000"/>
          <w:lang w:eastAsia="cs-CZ"/>
        </w:rPr>
        <w:t xml:space="preserve">NEZATĚŽUJE </w:t>
      </w:r>
      <w:r w:rsidRPr="00581C68">
        <w:rPr>
          <w:rFonts w:eastAsia="Times New Roman" w:cstheme="minorHAnsi"/>
          <w:color w:val="000000"/>
          <w:lang w:eastAsia="cs-CZ"/>
        </w:rPr>
        <w:t>organizací nikoho na MŠ ani na ZŠ!!!!</w:t>
      </w:r>
    </w:p>
    <w:p w:rsidR="00933D5B" w:rsidRPr="00581C68" w:rsidRDefault="00B51D06" w:rsidP="00B51D06">
      <w:pPr>
        <w:pStyle w:val="Odstavecseseznamem"/>
        <w:numPr>
          <w:ilvl w:val="0"/>
          <w:numId w:val="3"/>
        </w:numPr>
        <w:spacing w:before="240" w:after="0" w:line="240" w:lineRule="auto"/>
        <w:rPr>
          <w:rFonts w:eastAsia="Times New Roman" w:cstheme="minorHAnsi"/>
          <w:lang w:eastAsia="cs-CZ"/>
        </w:rPr>
      </w:pPr>
      <w:r w:rsidRPr="00581C68">
        <w:rPr>
          <w:rFonts w:eastAsia="Times New Roman" w:cstheme="minorHAnsi"/>
          <w:color w:val="000000"/>
          <w:lang w:eastAsia="cs-CZ"/>
        </w:rPr>
        <w:t>Pro komunikaci mezi mateřskou, základní školou (</w:t>
      </w:r>
      <w:r w:rsidR="00933D5B" w:rsidRPr="00581C68">
        <w:rPr>
          <w:rFonts w:eastAsia="Times New Roman" w:cstheme="minorHAnsi"/>
          <w:color w:val="000000"/>
          <w:lang w:eastAsia="cs-CZ"/>
        </w:rPr>
        <w:t>učitelem</w:t>
      </w:r>
      <w:r w:rsidRPr="00581C68">
        <w:rPr>
          <w:rFonts w:eastAsia="Times New Roman" w:cstheme="minorHAnsi"/>
          <w:color w:val="000000"/>
          <w:lang w:eastAsia="cs-CZ"/>
        </w:rPr>
        <w:t xml:space="preserve">) a trenérem, klubem) </w:t>
      </w:r>
      <w:r w:rsidR="00933D5B" w:rsidRPr="00581C68">
        <w:rPr>
          <w:rFonts w:eastAsia="Times New Roman" w:cstheme="minorHAnsi"/>
          <w:color w:val="000000"/>
          <w:lang w:eastAsia="cs-CZ"/>
        </w:rPr>
        <w:t>je využit interaktivní kalendář – rozhraní, kde se každý učitel sám bez předchozího může několika kliky zaregistrovat ke konkrétnímu termínu</w:t>
      </w:r>
    </w:p>
    <w:p w:rsidR="00933D5B" w:rsidRPr="00581C68" w:rsidRDefault="00933D5B" w:rsidP="00933D5B">
      <w:pPr>
        <w:spacing w:before="240" w:after="0" w:line="240" w:lineRule="auto"/>
        <w:rPr>
          <w:rFonts w:eastAsia="Times New Roman" w:cstheme="minorHAnsi"/>
          <w:b/>
          <w:lang w:eastAsia="cs-CZ"/>
        </w:rPr>
      </w:pPr>
      <w:r w:rsidRPr="00581C68">
        <w:rPr>
          <w:rFonts w:eastAsia="Times New Roman" w:cstheme="minorHAnsi"/>
          <w:b/>
          <w:lang w:eastAsia="cs-CZ"/>
        </w:rPr>
        <w:t>POZITIVA! KOMUNIKACE!</w:t>
      </w:r>
    </w:p>
    <w:p w:rsidR="00933D5B" w:rsidRPr="00581C68" w:rsidRDefault="00B51D06" w:rsidP="00B51D06">
      <w:pPr>
        <w:pStyle w:val="Odstavecseseznamem"/>
        <w:numPr>
          <w:ilvl w:val="0"/>
          <w:numId w:val="3"/>
        </w:numPr>
        <w:spacing w:before="240" w:after="0" w:line="240" w:lineRule="auto"/>
        <w:rPr>
          <w:rFonts w:eastAsia="Times New Roman" w:cstheme="minorHAnsi"/>
          <w:lang w:eastAsia="cs-CZ"/>
        </w:rPr>
      </w:pPr>
      <w:r w:rsidRPr="00581C68">
        <w:rPr>
          <w:rFonts w:eastAsia="Times New Roman" w:cstheme="minorHAnsi"/>
          <w:b/>
          <w:bCs/>
          <w:color w:val="000000"/>
          <w:lang w:eastAsia="cs-CZ"/>
        </w:rPr>
        <w:t>Projekt má v sobě genialitu jednoduchosti</w:t>
      </w:r>
      <w:r w:rsidRPr="00581C68">
        <w:rPr>
          <w:rFonts w:eastAsia="Times New Roman" w:cstheme="minorHAnsi"/>
          <w:color w:val="000000"/>
          <w:lang w:eastAsia="cs-CZ"/>
        </w:rPr>
        <w:t xml:space="preserve">, největším problémem ZŠ je komunikace uvnitř školy. Koordinace školního projektu dlouhodobě moc nefunguje, (jednorázová akce funguje lépe).  Co rozhodně nefunguje je nátlak vedení na učitele. Učitel musí chtít sám, se svou třídou.  Tenhle projekt je dobrovolný </w:t>
      </w:r>
      <w:r w:rsidRPr="00581C68">
        <w:rPr>
          <w:rFonts w:eastAsia="Times New Roman" w:cstheme="minorHAnsi"/>
          <w:b/>
          <w:bCs/>
          <w:color w:val="000000"/>
          <w:lang w:eastAsia="cs-CZ"/>
        </w:rPr>
        <w:t>a má v aplikaci jednu výhodu</w:t>
      </w:r>
      <w:r w:rsidRPr="00581C68">
        <w:rPr>
          <w:rFonts w:eastAsia="Times New Roman" w:cstheme="minorHAnsi"/>
          <w:color w:val="000000"/>
          <w:lang w:eastAsia="cs-CZ"/>
        </w:rPr>
        <w:t xml:space="preserve"> – kalendář otevře každý učitel, účet si založí </w:t>
      </w:r>
      <w:r w:rsidR="00933D5B" w:rsidRPr="00581C68">
        <w:rPr>
          <w:rFonts w:eastAsia="Times New Roman" w:cstheme="minorHAnsi"/>
          <w:color w:val="000000"/>
          <w:lang w:eastAsia="cs-CZ"/>
        </w:rPr>
        <w:t xml:space="preserve">uživatelský účet </w:t>
      </w:r>
      <w:r w:rsidRPr="00581C68">
        <w:rPr>
          <w:rFonts w:eastAsia="Times New Roman" w:cstheme="minorHAnsi"/>
          <w:color w:val="000000"/>
          <w:lang w:eastAsia="cs-CZ"/>
        </w:rPr>
        <w:t xml:space="preserve">a registraci </w:t>
      </w:r>
      <w:r w:rsidR="00933D5B" w:rsidRPr="00581C68">
        <w:rPr>
          <w:rFonts w:eastAsia="Times New Roman" w:cstheme="minorHAnsi"/>
          <w:color w:val="000000"/>
          <w:lang w:eastAsia="cs-CZ"/>
        </w:rPr>
        <w:t xml:space="preserve">na konkrétní den v kalendáři, který je klubem vypsán </w:t>
      </w:r>
      <w:r w:rsidRPr="00581C68">
        <w:rPr>
          <w:rFonts w:eastAsia="Times New Roman" w:cstheme="minorHAnsi"/>
          <w:color w:val="000000"/>
          <w:lang w:eastAsia="cs-CZ"/>
        </w:rPr>
        <w:t xml:space="preserve">si udělá sám, aplikace kontaktuje trenéry v konkrétním klubu (sportu). </w:t>
      </w:r>
    </w:p>
    <w:p w:rsidR="00933D5B" w:rsidRPr="00581C68" w:rsidRDefault="00B51D06" w:rsidP="00B51D06">
      <w:pPr>
        <w:pStyle w:val="Odstavecseseznamem"/>
        <w:numPr>
          <w:ilvl w:val="0"/>
          <w:numId w:val="3"/>
        </w:numPr>
        <w:spacing w:before="240" w:after="0" w:line="240" w:lineRule="auto"/>
        <w:rPr>
          <w:rFonts w:eastAsia="Times New Roman" w:cstheme="minorHAnsi"/>
          <w:lang w:eastAsia="cs-CZ"/>
        </w:rPr>
      </w:pPr>
      <w:r w:rsidRPr="00581C68">
        <w:rPr>
          <w:rFonts w:eastAsia="Times New Roman" w:cstheme="minorHAnsi"/>
          <w:color w:val="000000"/>
          <w:lang w:eastAsia="cs-CZ"/>
        </w:rPr>
        <w:lastRenderedPageBreak/>
        <w:t>Zkrátka funguje to proto, že IT komunikace přes technologie spoří čas. Komunikace již jen přes aplikace a weby.</w:t>
      </w:r>
    </w:p>
    <w:p w:rsidR="00B51D06" w:rsidRPr="00581C68" w:rsidRDefault="00B51D06" w:rsidP="00B51D06">
      <w:pPr>
        <w:pStyle w:val="Odstavecseseznamem"/>
        <w:numPr>
          <w:ilvl w:val="0"/>
          <w:numId w:val="3"/>
        </w:numPr>
        <w:spacing w:before="240" w:after="0" w:line="240" w:lineRule="auto"/>
        <w:rPr>
          <w:rFonts w:eastAsia="Times New Roman" w:cstheme="minorHAnsi"/>
          <w:lang w:eastAsia="cs-CZ"/>
        </w:rPr>
      </w:pPr>
      <w:r w:rsidRPr="00581C68">
        <w:rPr>
          <w:rFonts w:eastAsia="Times New Roman" w:cstheme="minorHAnsi"/>
          <w:color w:val="000000"/>
          <w:lang w:eastAsia="cs-CZ"/>
        </w:rPr>
        <w:t>Přes aplikace jste v kontaktu se zájmem ve školách, učitelé jsou s trenéry, volání, obtěžování učitelů, to odpadá. Učitel se zaregistruje podle svého času (neděle večer je pravidlem). Naše aplikace ještě učitele upomínají, aby nezapomněli. </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 xml:space="preserve">Vyzkoušet si jí můžete na tomto odkazu: </w:t>
      </w:r>
      <w:r w:rsidR="00716060" w:rsidRPr="00581C68">
        <w:rPr>
          <w:rFonts w:eastAsia="Times New Roman" w:cstheme="minorHAnsi"/>
          <w:color w:val="000000"/>
          <w:lang w:eastAsia="cs-CZ"/>
        </w:rPr>
        <w:t xml:space="preserve">  </w:t>
      </w:r>
      <w:hyperlink r:id="rId7" w:history="1">
        <w:r w:rsidR="00716060" w:rsidRPr="00AC5F0B">
          <w:rPr>
            <w:rStyle w:val="Hypertextovodkaz"/>
            <w:rFonts w:eastAsia="Times New Roman" w:cstheme="minorHAnsi"/>
            <w:lang w:eastAsia="cs-CZ"/>
          </w:rPr>
          <w:t>https://www.skolni-volejbal.cz/prihlasky-na-akce</w:t>
        </w:r>
      </w:hyperlink>
      <w:r w:rsidR="00716060">
        <w:rPr>
          <w:rFonts w:eastAsia="Times New Roman" w:cstheme="minorHAnsi"/>
          <w:color w:val="000000"/>
          <w:lang w:eastAsia="cs-CZ"/>
        </w:rPr>
        <w:t xml:space="preserve"> </w:t>
      </w:r>
    </w:p>
    <w:p w:rsidR="00B51D06" w:rsidRPr="00581C68" w:rsidRDefault="00B51D06" w:rsidP="00B51D06">
      <w:pPr>
        <w:spacing w:after="0" w:line="240" w:lineRule="auto"/>
        <w:rPr>
          <w:rFonts w:eastAsia="Times New Roman" w:cstheme="minorHAnsi"/>
          <w:lang w:eastAsia="cs-CZ"/>
        </w:rPr>
      </w:pP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b/>
          <w:bCs/>
          <w:color w:val="000000"/>
          <w:lang w:eastAsia="cs-CZ"/>
        </w:rPr>
        <w:t>Potřebné přílohy:</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-formulář k doplnění</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-písemný</w:t>
      </w:r>
      <w:r w:rsidR="00716060">
        <w:rPr>
          <w:rFonts w:eastAsia="Times New Roman" w:cstheme="minorHAnsi"/>
          <w:color w:val="000000"/>
          <w:lang w:eastAsia="cs-CZ"/>
        </w:rPr>
        <w:t xml:space="preserve"> naskenovaný</w:t>
      </w:r>
      <w:r w:rsidRPr="00581C68">
        <w:rPr>
          <w:rFonts w:eastAsia="Times New Roman" w:cstheme="minorHAnsi"/>
          <w:color w:val="000000"/>
          <w:lang w:eastAsia="cs-CZ"/>
        </w:rPr>
        <w:t xml:space="preserve"> souhlas školy, školky</w:t>
      </w:r>
    </w:p>
    <w:p w:rsidR="00B51D06" w:rsidRPr="00581C68" w:rsidRDefault="00B51D06" w:rsidP="00B51D06">
      <w:pPr>
        <w:spacing w:before="240" w:after="0" w:line="240" w:lineRule="auto"/>
        <w:rPr>
          <w:rFonts w:eastAsia="Times New Roman" w:cstheme="minorHAnsi"/>
          <w:lang w:eastAsia="cs-CZ"/>
        </w:rPr>
      </w:pPr>
      <w:r w:rsidRPr="00581C68">
        <w:rPr>
          <w:rFonts w:eastAsia="Times New Roman" w:cstheme="minorHAnsi"/>
          <w:color w:val="000000"/>
          <w:lang w:eastAsia="cs-CZ"/>
        </w:rPr>
        <w:t> </w:t>
      </w:r>
    </w:p>
    <w:p w:rsidR="00581C68" w:rsidRPr="00581C68" w:rsidRDefault="00581C68" w:rsidP="00581C68">
      <w:pPr>
        <w:rPr>
          <w:rFonts w:cstheme="minorHAnsi"/>
        </w:rPr>
      </w:pPr>
      <w:r w:rsidRPr="00581C68">
        <w:rPr>
          <w:rFonts w:cstheme="minorHAnsi"/>
        </w:rPr>
        <w:t xml:space="preserve">V případě dotazů kontaktujte gestora </w:t>
      </w:r>
      <w:proofErr w:type="spellStart"/>
      <w:r w:rsidRPr="00581C68">
        <w:rPr>
          <w:rFonts w:cstheme="minorHAnsi"/>
        </w:rPr>
        <w:t>minivolejbalu</w:t>
      </w:r>
      <w:proofErr w:type="spellEnd"/>
      <w:r w:rsidRPr="00581C68">
        <w:rPr>
          <w:rFonts w:cstheme="minorHAnsi"/>
        </w:rPr>
        <w:t xml:space="preserve"> ve výboru ČVS a supervizora projektu Jakuba Lejska.</w:t>
      </w:r>
    </w:p>
    <w:p w:rsidR="00B832E5" w:rsidRDefault="00581C68" w:rsidP="00581C68">
      <w:pPr>
        <w:rPr>
          <w:rFonts w:cstheme="minorHAnsi"/>
        </w:rPr>
      </w:pPr>
      <w:r w:rsidRPr="00581C68">
        <w:rPr>
          <w:rFonts w:cstheme="minorHAnsi"/>
        </w:rPr>
        <w:t xml:space="preserve">Kontakt: </w:t>
      </w:r>
      <w:hyperlink r:id="rId8" w:history="1">
        <w:r w:rsidRPr="00581C68">
          <w:rPr>
            <w:rStyle w:val="Hypertextovodkaz"/>
            <w:rFonts w:cstheme="minorHAnsi"/>
          </w:rPr>
          <w:t>lejsek@cvf.cz</w:t>
        </w:r>
      </w:hyperlink>
      <w:r w:rsidRPr="00581C68">
        <w:rPr>
          <w:rFonts w:cstheme="minorHAnsi"/>
        </w:rPr>
        <w:t xml:space="preserve"> nebo tel: 732 857</w:t>
      </w:r>
      <w:r w:rsidR="00D02168">
        <w:rPr>
          <w:rFonts w:cstheme="minorHAnsi"/>
        </w:rPr>
        <w:t> </w:t>
      </w:r>
      <w:r w:rsidRPr="00581C68">
        <w:rPr>
          <w:rFonts w:cstheme="minorHAnsi"/>
        </w:rPr>
        <w:t>154</w:t>
      </w:r>
      <w:r w:rsidR="00D02168">
        <w:rPr>
          <w:rFonts w:cstheme="minorHAnsi"/>
        </w:rPr>
        <w:t>.</w:t>
      </w:r>
    </w:p>
    <w:p w:rsidR="00716060" w:rsidRDefault="00716060" w:rsidP="00581C68">
      <w:pPr>
        <w:rPr>
          <w:rFonts w:cstheme="minorHAnsi"/>
        </w:rPr>
      </w:pPr>
      <w:r>
        <w:rPr>
          <w:rFonts w:cstheme="minorHAnsi"/>
        </w:rPr>
        <w:t>V případě dotazů k aplikaci kontaktujte pana Víta Maříka 602 302</w:t>
      </w:r>
      <w:r w:rsidR="00D02168">
        <w:rPr>
          <w:rFonts w:cstheme="minorHAnsi"/>
        </w:rPr>
        <w:t> </w:t>
      </w:r>
      <w:r>
        <w:rPr>
          <w:rFonts w:cstheme="minorHAnsi"/>
        </w:rPr>
        <w:t>001</w:t>
      </w:r>
      <w:r w:rsidR="00D02168">
        <w:rPr>
          <w:rFonts w:cstheme="minorHAnsi"/>
        </w:rPr>
        <w:t>.</w:t>
      </w:r>
    </w:p>
    <w:p w:rsidR="008560A8" w:rsidRDefault="008560A8" w:rsidP="008560A8">
      <w:pPr>
        <w:ind w:left="6372"/>
        <w:rPr>
          <w:rFonts w:cstheme="minorHAnsi"/>
        </w:rPr>
      </w:pPr>
      <w:r>
        <w:rPr>
          <w:rFonts w:cstheme="minorHAnsi"/>
        </w:rPr>
        <w:t>Jakub Lejsek, Vít Mařík</w:t>
      </w:r>
    </w:p>
    <w:p w:rsidR="008560A8" w:rsidRPr="00581C68" w:rsidRDefault="008560A8" w:rsidP="00581C68">
      <w:pPr>
        <w:rPr>
          <w:rFonts w:cstheme="minorHAnsi"/>
        </w:rPr>
      </w:pPr>
      <w:r>
        <w:rPr>
          <w:rFonts w:ascii="Calibri" w:hAnsi="Calibri" w:cs="Calibri"/>
          <w:color w:val="FF0000"/>
          <w:sz w:val="26"/>
          <w:szCs w:val="26"/>
        </w:rPr>
        <w:t xml:space="preserve">! Vše bude přizpůsobeno dle případných obdržených dotačních prostředků </w:t>
      </w:r>
      <w:proofErr w:type="gramStart"/>
      <w:r>
        <w:rPr>
          <w:rFonts w:ascii="Calibri" w:hAnsi="Calibri" w:cs="Calibri"/>
          <w:color w:val="FF0000"/>
          <w:sz w:val="26"/>
          <w:szCs w:val="26"/>
        </w:rPr>
        <w:t>NSA !</w:t>
      </w:r>
      <w:proofErr w:type="gramEnd"/>
    </w:p>
    <w:sectPr w:rsidR="008560A8" w:rsidRPr="00581C68" w:rsidSect="00B83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B1BAA"/>
    <w:multiLevelType w:val="multilevel"/>
    <w:tmpl w:val="93B8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227D6"/>
    <w:multiLevelType w:val="multilevel"/>
    <w:tmpl w:val="DA48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61CCE"/>
    <w:multiLevelType w:val="hybridMultilevel"/>
    <w:tmpl w:val="42EA6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51D06"/>
    <w:rsid w:val="000E7C95"/>
    <w:rsid w:val="0037089A"/>
    <w:rsid w:val="005753F7"/>
    <w:rsid w:val="00581C68"/>
    <w:rsid w:val="005E4F9E"/>
    <w:rsid w:val="00716060"/>
    <w:rsid w:val="008560A8"/>
    <w:rsid w:val="00933D5B"/>
    <w:rsid w:val="00B51D06"/>
    <w:rsid w:val="00B832E5"/>
    <w:rsid w:val="00BB3D54"/>
    <w:rsid w:val="00D02168"/>
    <w:rsid w:val="00E0593D"/>
    <w:rsid w:val="00E7356D"/>
    <w:rsid w:val="00EC4E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A1216-51C3-49E6-B5ED-109E3A13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32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1D0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B51D06"/>
    <w:rPr>
      <w:color w:val="0000FF"/>
      <w:u w:val="single"/>
    </w:rPr>
  </w:style>
  <w:style w:type="paragraph" w:styleId="Odstavecseseznamem">
    <w:name w:val="List Paragraph"/>
    <w:basedOn w:val="Normln"/>
    <w:uiPriority w:val="34"/>
    <w:qFormat/>
    <w:rsid w:val="0037089A"/>
    <w:pPr>
      <w:ind w:left="720"/>
      <w:contextualSpacing/>
    </w:pPr>
  </w:style>
  <w:style w:type="character" w:customStyle="1" w:styleId="UnresolvedMention">
    <w:name w:val="Unresolved Mention"/>
    <w:basedOn w:val="Standardnpsmoodstavce"/>
    <w:uiPriority w:val="99"/>
    <w:semiHidden/>
    <w:unhideWhenUsed/>
    <w:rsid w:val="00581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3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jsek@cvf.cz" TargetMode="External"/><Relationship Id="rId3" Type="http://schemas.openxmlformats.org/officeDocument/2006/relationships/settings" Target="settings.xml"/><Relationship Id="rId7" Type="http://schemas.openxmlformats.org/officeDocument/2006/relationships/hyperlink" Target="https://www.skolni-volejbal.cz/prihlasky-na-ak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olni-volejbal.cz/prihlasky-na-akce" TargetMode="External"/><Relationship Id="rId5" Type="http://schemas.openxmlformats.org/officeDocument/2006/relationships/hyperlink" Target="https://cs.wikipedia.org/wiki/Seznam_m%C4%9Bst_v_%C4%8Cesku_podle_po%C4%8Dtu_obyvat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3</Pages>
  <Words>804</Words>
  <Characters>4748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Administrator</cp:lastModifiedBy>
  <cp:revision>9</cp:revision>
  <dcterms:created xsi:type="dcterms:W3CDTF">2021-08-16T13:47:00Z</dcterms:created>
  <dcterms:modified xsi:type="dcterms:W3CDTF">2022-09-22T16:31:00Z</dcterms:modified>
</cp:coreProperties>
</file>